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8862" w14:textId="77777777" w:rsidR="004224BD" w:rsidRDefault="004224BD" w:rsidP="004224B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31C9933" wp14:editId="3B2E1876">
                <wp:simplePos x="0" y="0"/>
                <wp:positionH relativeFrom="page">
                  <wp:posOffset>3200400</wp:posOffset>
                </wp:positionH>
                <wp:positionV relativeFrom="page">
                  <wp:posOffset>965200</wp:posOffset>
                </wp:positionV>
                <wp:extent cx="3962400" cy="749300"/>
                <wp:effectExtent l="0" t="0" r="0" b="1270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1CAA28" w14:textId="77777777" w:rsidR="0005471C" w:rsidRDefault="0005471C" w:rsidP="004224B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Melior" w:eastAsia="Melior" w:hAnsi="Melior" w:cs="Melior"/>
                                <w:color w:val="003E19"/>
                              </w:rPr>
                            </w:pPr>
                            <w:r>
                              <w:rPr>
                                <w:rFonts w:ascii="Melior"/>
                                <w:color w:val="003E19"/>
                              </w:rPr>
                              <w:t xml:space="preserve">Harbor Electronic Publishing </w:t>
                            </w:r>
                          </w:p>
                          <w:p w14:paraId="39B8B38C" w14:textId="77777777" w:rsidR="0005471C" w:rsidRDefault="0005471C" w:rsidP="004224B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Melior" w:eastAsia="Melior" w:hAnsi="Melior" w:cs="Melio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 xml:space="preserve">84 Mount Misery </w:t>
                            </w:r>
                            <w:proofErr w:type="spellStart"/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 xml:space="preserve">Sag Harbor NY 11963 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>631 725 9513</w:t>
                            </w:r>
                          </w:p>
                          <w:p w14:paraId="7DCCD4CD" w14:textId="77777777" w:rsidR="0005471C" w:rsidRDefault="0005471C" w:rsidP="004224B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160"/>
                            </w:pPr>
                            <w:r>
                              <w:rPr>
                                <w:rFonts w:ascii="Melior"/>
                                <w:i/>
                                <w:iCs/>
                                <w:color w:val="003918"/>
                              </w:rPr>
                              <w:t>HEPDigital.com</w:t>
                            </w:r>
                            <w:r>
                              <w:rPr>
                                <w:rFonts w:hAnsi="Melior"/>
                                <w:color w:val="003918"/>
                              </w:rPr>
                              <w:t xml:space="preserve"> </w:t>
                            </w:r>
                            <w:r>
                              <w:rPr>
                                <w:rFonts w:hAnsi="Melior"/>
                                <w:color w:val="003918"/>
                              </w:rPr>
                              <w:t>•</w:t>
                            </w:r>
                            <w:r>
                              <w:rPr>
                                <w:rFonts w:hAnsi="Melior"/>
                                <w:color w:val="003918"/>
                              </w:rPr>
                              <w:t xml:space="preserve"> </w:t>
                            </w:r>
                            <w:r>
                              <w:rPr>
                                <w:rFonts w:ascii="Melior"/>
                                <w:i/>
                                <w:iCs/>
                                <w:color w:val="003918"/>
                                <w:lang w:val="es-ES_tradnl"/>
                              </w:rPr>
                              <w:t>Sales@HEPdigital.com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52pt;margin-top:76pt;width:312pt;height:5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" filled="f" stroked="f" strokeweight="1pt">
                <v:stroke miterlimit="4"/>
                <v:textbox inset="0,0,0,0">
                  <w:txbxContent>
                    <w:p w14:paraId="6F1CAA28" w14:textId="77777777" w:rsidR="0005471C" w:rsidRDefault="0005471C" w:rsidP="004224B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Melior" w:eastAsia="Melior" w:hAnsi="Melior" w:cs="Melior"/>
                          <w:color w:val="003E19"/>
                        </w:rPr>
                      </w:pPr>
                      <w:r>
                        <w:rPr>
                          <w:rFonts w:ascii="Melior"/>
                          <w:color w:val="003E19"/>
                        </w:rPr>
                        <w:t xml:space="preserve">Harbor Electronic Publishing </w:t>
                      </w:r>
                    </w:p>
                    <w:p w14:paraId="39B8B38C" w14:textId="77777777" w:rsidR="0005471C" w:rsidRDefault="0005471C" w:rsidP="004224B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Melior" w:eastAsia="Melior" w:hAnsi="Melior" w:cs="Melior"/>
                          <w:sz w:val="18"/>
                          <w:szCs w:val="18"/>
                        </w:rPr>
                      </w:pPr>
                      <w:r>
                        <w:rPr>
                          <w:rFonts w:ascii="Melior"/>
                          <w:sz w:val="18"/>
                          <w:szCs w:val="18"/>
                        </w:rPr>
                        <w:t xml:space="preserve">84 Mount Misery </w:t>
                      </w:r>
                      <w:proofErr w:type="spellStart"/>
                      <w:r>
                        <w:rPr>
                          <w:rFonts w:ascii="Melior"/>
                          <w:sz w:val="18"/>
                          <w:szCs w:val="18"/>
                        </w:rPr>
                        <w:t>Dr</w:t>
                      </w:r>
                      <w:proofErr w:type="spellEnd"/>
                      <w:r>
                        <w:rPr>
                          <w:rFonts w:ascii="Melio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lior"/>
                          <w:sz w:val="18"/>
                          <w:szCs w:val="18"/>
                        </w:rPr>
                        <w:t xml:space="preserve">Sag Harbor NY 11963 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lior"/>
                          <w:sz w:val="18"/>
                          <w:szCs w:val="18"/>
                        </w:rPr>
                        <w:t>631 725 9513</w:t>
                      </w:r>
                    </w:p>
                    <w:p w14:paraId="7DCCD4CD" w14:textId="77777777" w:rsidR="0005471C" w:rsidRDefault="0005471C" w:rsidP="004224B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160"/>
                      </w:pPr>
                      <w:r>
                        <w:rPr>
                          <w:rFonts w:ascii="Melior"/>
                          <w:i/>
                          <w:iCs/>
                          <w:color w:val="003918"/>
                        </w:rPr>
                        <w:t>HEPDigital.com</w:t>
                      </w:r>
                      <w:r>
                        <w:rPr>
                          <w:rFonts w:hAnsi="Melior"/>
                          <w:color w:val="003918"/>
                        </w:rPr>
                        <w:t xml:space="preserve"> </w:t>
                      </w:r>
                      <w:r>
                        <w:rPr>
                          <w:rFonts w:hAnsi="Melior"/>
                          <w:color w:val="003918"/>
                        </w:rPr>
                        <w:t>•</w:t>
                      </w:r>
                      <w:r>
                        <w:rPr>
                          <w:rFonts w:hAnsi="Melior"/>
                          <w:color w:val="003918"/>
                        </w:rPr>
                        <w:t xml:space="preserve"> </w:t>
                      </w:r>
                      <w:r>
                        <w:rPr>
                          <w:rFonts w:ascii="Melior"/>
                          <w:i/>
                          <w:iCs/>
                          <w:color w:val="003918"/>
                          <w:lang w:val="es-ES_tradnl"/>
                        </w:rPr>
                        <w:t>Sales@HEPdigital.com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Melior"/>
          <w:noProof/>
        </w:rPr>
        <w:drawing>
          <wp:inline distT="0" distB="0" distL="0" distR="0" wp14:anchorId="726D4606" wp14:editId="6524483E">
            <wp:extent cx="1685925" cy="5715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P LOGO outlined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85DB" w14:textId="1FC141ED" w:rsidR="00C07B2D" w:rsidRDefault="002F5AC0" w:rsidP="00C07B2D">
      <w:pPr>
        <w:pStyle w:val="Heading1"/>
      </w:pPr>
      <w:r>
        <w:rPr>
          <w:rFonts w:ascii="Melior" w:hAnsi="Melior"/>
          <w:noProof/>
        </w:rPr>
        <w:drawing>
          <wp:anchor distT="0" distB="0" distL="114300" distR="114300" simplePos="0" relativeHeight="251660288" behindDoc="0" locked="0" layoutInCell="1" allowOverlap="1" wp14:anchorId="0693DB68" wp14:editId="443962E7">
            <wp:simplePos x="0" y="0"/>
            <wp:positionH relativeFrom="margin">
              <wp:posOffset>4343400</wp:posOffset>
            </wp:positionH>
            <wp:positionV relativeFrom="margin">
              <wp:posOffset>1600200</wp:posOffset>
            </wp:positionV>
            <wp:extent cx="1524000" cy="241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ence_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4B6" w:rsidRPr="00CE02EC">
        <w:t>Clarence Hickey’s Bio</w:t>
      </w:r>
    </w:p>
    <w:p w14:paraId="3734548A" w14:textId="049D4088" w:rsidR="00C07B2D" w:rsidRPr="00C07B2D" w:rsidRDefault="00C07B2D" w:rsidP="00C07B2D"/>
    <w:p w14:paraId="06D4C5BA" w14:textId="1D6358F8" w:rsidR="00C07B2D" w:rsidRPr="002F5AC0" w:rsidRDefault="002374B6" w:rsidP="008C68A3">
      <w:pPr>
        <w:pStyle w:val="BodyTextFirstIndent"/>
        <w:spacing w:after="240" w:line="280" w:lineRule="auto"/>
        <w:ind w:firstLine="720"/>
        <w:rPr>
          <w:rFonts w:ascii="Melior" w:hAnsi="Melior"/>
        </w:rPr>
      </w:pPr>
      <w:r w:rsidRPr="002F5AC0">
        <w:rPr>
          <w:rFonts w:ascii="Melior" w:hAnsi="Melior"/>
        </w:rPr>
        <w:t>Clarence Hickey holds a Master of Science degree in marine biology from Long Island University.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 xml:space="preserve">His master’s thesis research studied the blood physiology of fish from Long Island’s estuarine waters, and was published in part in the </w:t>
      </w:r>
      <w:r w:rsidRPr="002F5AC0">
        <w:rPr>
          <w:rFonts w:ascii="Melior" w:hAnsi="Melior"/>
          <w:i/>
        </w:rPr>
        <w:t>New Your Fish and Game Journal</w:t>
      </w:r>
      <w:r w:rsidRPr="002F5AC0">
        <w:rPr>
          <w:rFonts w:ascii="Melior" w:hAnsi="Melior"/>
        </w:rPr>
        <w:t xml:space="preserve"> in 1976, and in the </w:t>
      </w:r>
      <w:r w:rsidRPr="002F5AC0">
        <w:rPr>
          <w:rFonts w:ascii="Melior" w:hAnsi="Melior"/>
          <w:i/>
        </w:rPr>
        <w:t>Transactions of the American Fisheries Society</w:t>
      </w:r>
      <w:r w:rsidRPr="002F5AC0">
        <w:rPr>
          <w:rFonts w:ascii="Melior" w:hAnsi="Melior"/>
        </w:rPr>
        <w:t xml:space="preserve"> in 1983.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>Clarence lived in Amagansett during 1970-1975 when he worked as a marine biologist on the staff of the New Your Ocean Science Laboratory on Montauk.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>While at the Labor</w:t>
      </w:r>
      <w:r w:rsidRPr="002F5AC0">
        <w:rPr>
          <w:rFonts w:ascii="Melior" w:hAnsi="Melior"/>
        </w:rPr>
        <w:t>a</w:t>
      </w:r>
      <w:r w:rsidRPr="002F5AC0">
        <w:rPr>
          <w:rFonts w:ascii="Melior" w:hAnsi="Melior"/>
        </w:rPr>
        <w:t xml:space="preserve">tory, Clarence worked with several local </w:t>
      </w:r>
      <w:proofErr w:type="spellStart"/>
      <w:r w:rsidRPr="002F5AC0">
        <w:rPr>
          <w:rFonts w:ascii="Melior" w:hAnsi="Melior"/>
        </w:rPr>
        <w:t>Baymen</w:t>
      </w:r>
      <w:proofErr w:type="spellEnd"/>
      <w:r w:rsidRPr="002F5AC0">
        <w:rPr>
          <w:rFonts w:ascii="Melior" w:hAnsi="Melior"/>
        </w:rPr>
        <w:t xml:space="preserve"> to study the marine fishes of the East End and, together, they authored several papers on the natural history of the fishes in the </w:t>
      </w:r>
      <w:r w:rsidRPr="002F5AC0">
        <w:rPr>
          <w:rFonts w:ascii="Melior" w:hAnsi="Melior"/>
          <w:i/>
        </w:rPr>
        <w:t>Fish and Game Jou</w:t>
      </w:r>
      <w:r w:rsidRPr="002F5AC0">
        <w:rPr>
          <w:rFonts w:ascii="Melior" w:hAnsi="Melior"/>
          <w:i/>
        </w:rPr>
        <w:t>r</w:t>
      </w:r>
      <w:r w:rsidRPr="002F5AC0">
        <w:rPr>
          <w:rFonts w:ascii="Melior" w:hAnsi="Melior"/>
          <w:i/>
        </w:rPr>
        <w:t>nal</w:t>
      </w:r>
      <w:r w:rsidRPr="002F5AC0">
        <w:rPr>
          <w:rFonts w:ascii="Melior" w:hAnsi="Melior"/>
        </w:rPr>
        <w:t>.</w:t>
      </w:r>
      <w:r w:rsidR="002F5AC0">
        <w:rPr>
          <w:rFonts w:ascii="Melior" w:hAnsi="Melior"/>
        </w:rPr>
        <w:t xml:space="preserve"> </w:t>
      </w:r>
    </w:p>
    <w:p w14:paraId="6A322825" w14:textId="000EB476" w:rsidR="00C07B2D" w:rsidRPr="002F5AC0" w:rsidRDefault="002374B6" w:rsidP="008C68A3">
      <w:pPr>
        <w:pStyle w:val="BodyTextFirstIndent"/>
        <w:spacing w:after="240" w:line="280" w:lineRule="auto"/>
        <w:ind w:firstLine="720"/>
        <w:rPr>
          <w:rFonts w:ascii="Melior" w:hAnsi="Melior"/>
        </w:rPr>
      </w:pPr>
      <w:r w:rsidRPr="002F5AC0">
        <w:rPr>
          <w:rFonts w:ascii="Melior" w:hAnsi="Melior"/>
        </w:rPr>
        <w:t xml:space="preserve">In 1983, Clarence and </w:t>
      </w:r>
      <w:proofErr w:type="spellStart"/>
      <w:r w:rsidRPr="002F5AC0">
        <w:rPr>
          <w:rFonts w:ascii="Melior" w:hAnsi="Melior"/>
        </w:rPr>
        <w:t>Bayman</w:t>
      </w:r>
      <w:proofErr w:type="spellEnd"/>
      <w:r w:rsidRPr="002F5AC0">
        <w:rPr>
          <w:rFonts w:ascii="Melior" w:hAnsi="Melior"/>
        </w:rPr>
        <w:t xml:space="preserve"> Jimmy Lester published a paper in the </w:t>
      </w:r>
      <w:r w:rsidRPr="002F5AC0">
        <w:rPr>
          <w:rFonts w:ascii="Melior" w:hAnsi="Melior"/>
          <w:i/>
        </w:rPr>
        <w:t>Fish and Game Journal</w:t>
      </w:r>
      <w:r w:rsidRPr="002F5AC0">
        <w:rPr>
          <w:rFonts w:ascii="Melior" w:hAnsi="Melior"/>
        </w:rPr>
        <w:t xml:space="preserve"> that </w:t>
      </w:r>
      <w:r w:rsidRPr="002F5AC0">
        <w:rPr>
          <w:rFonts w:ascii="Melior" w:eastAsia="Calibri" w:hAnsi="Melior"/>
        </w:rPr>
        <w:t>annotate</w:t>
      </w:r>
      <w:r w:rsidRPr="002F5AC0">
        <w:rPr>
          <w:rFonts w:ascii="Melior" w:hAnsi="Melior"/>
        </w:rPr>
        <w:t>d</w:t>
      </w:r>
      <w:r w:rsidRPr="002F5AC0">
        <w:rPr>
          <w:rFonts w:ascii="Melior" w:eastAsia="Calibri" w:hAnsi="Melior"/>
        </w:rPr>
        <w:t xml:space="preserve"> the presence and seasonal abundance of 102 fish species caught </w:t>
      </w:r>
      <w:r w:rsidRPr="002F5AC0">
        <w:rPr>
          <w:rFonts w:ascii="Melior" w:hAnsi="Melior"/>
        </w:rPr>
        <w:t xml:space="preserve">in Jimmy’s trap nets </w:t>
      </w:r>
      <w:r w:rsidRPr="002F5AC0">
        <w:rPr>
          <w:rFonts w:ascii="Melior" w:eastAsia="Calibri" w:hAnsi="Melior"/>
        </w:rPr>
        <w:t>in Fort Pond Bay during 1970-1978.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>In 1998, they updated that list of fishes to 108 species through 1981.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 xml:space="preserve">In the early and mid-1970s, Clarence spent much time at sea aboard many vessels, including the NOAA Research Vessel </w:t>
      </w:r>
      <w:r w:rsidRPr="002F5AC0">
        <w:rPr>
          <w:rFonts w:ascii="Melior" w:hAnsi="Melior"/>
          <w:i/>
        </w:rPr>
        <w:t>Albatross IV</w:t>
      </w:r>
      <w:r w:rsidRPr="002F5AC0">
        <w:rPr>
          <w:rFonts w:ascii="Melior" w:hAnsi="Melior"/>
        </w:rPr>
        <w:t>, stationed in Woods Hole, MA.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 xml:space="preserve">During his time on the East End, Clarence was a member of the East Hampton Town </w:t>
      </w:r>
      <w:proofErr w:type="spellStart"/>
      <w:r w:rsidRPr="002F5AC0">
        <w:rPr>
          <w:rFonts w:ascii="Melior" w:hAnsi="Melior"/>
        </w:rPr>
        <w:t>Baymen’s</w:t>
      </w:r>
      <w:proofErr w:type="spellEnd"/>
      <w:r w:rsidRPr="002F5AC0">
        <w:rPr>
          <w:rFonts w:ascii="Melior" w:hAnsi="Melior"/>
        </w:rPr>
        <w:t xml:space="preserve"> Association and a share holder in the East Hampton Town Seafood Producers Cooperative.</w:t>
      </w:r>
      <w:r w:rsidR="002F5AC0">
        <w:rPr>
          <w:rFonts w:ascii="Melior" w:hAnsi="Melior"/>
        </w:rPr>
        <w:t xml:space="preserve"> </w:t>
      </w:r>
    </w:p>
    <w:p w14:paraId="6EBBBD29" w14:textId="62335167" w:rsidR="00C07B2D" w:rsidRPr="002F5AC0" w:rsidRDefault="002374B6" w:rsidP="008C68A3">
      <w:pPr>
        <w:pStyle w:val="BodyTextFirstIndent"/>
        <w:spacing w:after="240" w:line="280" w:lineRule="auto"/>
        <w:ind w:firstLine="720"/>
        <w:rPr>
          <w:rFonts w:ascii="Melior" w:hAnsi="Melior"/>
        </w:rPr>
      </w:pPr>
      <w:r w:rsidRPr="002F5AC0">
        <w:rPr>
          <w:rFonts w:ascii="Melior" w:hAnsi="Melior"/>
        </w:rPr>
        <w:t>Clarence is a member of several scientific societies and associations, inclu</w:t>
      </w:r>
      <w:r w:rsidRPr="002F5AC0">
        <w:rPr>
          <w:rFonts w:ascii="Melior" w:hAnsi="Melior"/>
        </w:rPr>
        <w:t>d</w:t>
      </w:r>
      <w:r w:rsidRPr="002F5AC0">
        <w:rPr>
          <w:rFonts w:ascii="Melior" w:hAnsi="Melior"/>
        </w:rPr>
        <w:t>ing the American Association for the Advancement of Science, Sigma Xi The Scie</w:t>
      </w:r>
      <w:r w:rsidRPr="002F5AC0">
        <w:rPr>
          <w:rFonts w:ascii="Melior" w:hAnsi="Melior"/>
        </w:rPr>
        <w:t>n</w:t>
      </w:r>
      <w:r w:rsidRPr="002F5AC0">
        <w:rPr>
          <w:rFonts w:ascii="Melior" w:hAnsi="Melior"/>
        </w:rPr>
        <w:t>tific Research Society, the American Fisheries Society, and the American Institute of Fishery Research Biologists.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>He has more than 150 publications in scientific and conservation journals, magazines, newsletters, technical and government reports, and newspapers.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 xml:space="preserve">Clarence was a contributing author to </w:t>
      </w:r>
      <w:r w:rsidRPr="002F5AC0">
        <w:rPr>
          <w:rFonts w:ascii="Melior" w:hAnsi="Melior"/>
          <w:i/>
        </w:rPr>
        <w:t>The East Hampton Star</w:t>
      </w:r>
      <w:r w:rsidRPr="002F5AC0">
        <w:rPr>
          <w:rFonts w:ascii="Melior" w:hAnsi="Melior"/>
        </w:rPr>
        <w:t xml:space="preserve"> for many years in the 1980s and 1990s.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 xml:space="preserve">He served in the U.S. Army Medical Service as a hospital medical laboratory specialist during the Vietnam era. </w:t>
      </w:r>
    </w:p>
    <w:p w14:paraId="5302BBB5" w14:textId="2AE7E2C0" w:rsidR="002F5AC0" w:rsidRDefault="002374B6" w:rsidP="008C68A3">
      <w:pPr>
        <w:pStyle w:val="BodyTextFirstIndent"/>
        <w:spacing w:after="240" w:line="280" w:lineRule="auto"/>
        <w:ind w:firstLine="720"/>
      </w:pPr>
      <w:r w:rsidRPr="002F5AC0">
        <w:rPr>
          <w:rFonts w:ascii="Melior" w:hAnsi="Melior"/>
        </w:rPr>
        <w:t xml:space="preserve">Clarence was a </w:t>
      </w:r>
      <w:bookmarkStart w:id="0" w:name="_GoBack"/>
      <w:r w:rsidRPr="002F5AC0">
        <w:rPr>
          <w:rFonts w:ascii="Melior" w:hAnsi="Melior"/>
        </w:rPr>
        <w:t>member</w:t>
      </w:r>
      <w:bookmarkEnd w:id="0"/>
      <w:r w:rsidRPr="002F5AC0">
        <w:rPr>
          <w:rFonts w:ascii="Melior" w:hAnsi="Melior"/>
        </w:rPr>
        <w:t>, elder, and head usher at the Amagansett Presbyterian Church.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>He now lives in Rockville, MD, with wife Mary, also a marine biologist and teacher.</w:t>
      </w:r>
      <w:r w:rsidR="002F5AC0">
        <w:rPr>
          <w:rFonts w:ascii="Melior" w:hAnsi="Melior"/>
        </w:rPr>
        <w:t xml:space="preserve"> </w:t>
      </w:r>
      <w:r w:rsidRPr="002F5AC0">
        <w:rPr>
          <w:rFonts w:ascii="Melior" w:hAnsi="Melior"/>
        </w:rPr>
        <w:t>They have two daughters living in Virginia and Arizona</w:t>
      </w:r>
      <w:r>
        <w:t>.</w:t>
      </w:r>
    </w:p>
    <w:p w14:paraId="68E6F292" w14:textId="7EF4BA4E" w:rsidR="002F5AC0" w:rsidRPr="008C68A3" w:rsidRDefault="002F5AC0" w:rsidP="002F5AC0">
      <w:pPr>
        <w:pStyle w:val="BodyTextFirstIndent"/>
        <w:spacing w:after="240"/>
        <w:ind w:firstLine="720"/>
        <w:rPr>
          <w:rFonts w:ascii="Helvetica" w:hAnsi="Helvetica"/>
        </w:rPr>
      </w:pPr>
      <w:r w:rsidRPr="008C68A3">
        <w:rPr>
          <w:rFonts w:ascii="Helvetica" w:hAnsi="Helvetica"/>
        </w:rPr>
        <w:t>More info, graphics, samples: HEPdigital.com/press.html</w:t>
      </w:r>
    </w:p>
    <w:sectPr w:rsidR="002F5AC0" w:rsidRPr="008C68A3" w:rsidSect="002F5AC0">
      <w:pgSz w:w="12240" w:h="15840"/>
      <w:pgMar w:top="144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8C42" w14:textId="77777777" w:rsidR="0005471C" w:rsidRDefault="0005471C">
      <w:r>
        <w:separator/>
      </w:r>
    </w:p>
  </w:endnote>
  <w:endnote w:type="continuationSeparator" w:id="0">
    <w:p w14:paraId="3A1EAA0F" w14:textId="77777777" w:rsidR="0005471C" w:rsidRDefault="0005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lio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5A4D" w14:textId="77777777" w:rsidR="0005471C" w:rsidRDefault="0005471C">
      <w:r>
        <w:separator/>
      </w:r>
    </w:p>
  </w:footnote>
  <w:footnote w:type="continuationSeparator" w:id="0">
    <w:p w14:paraId="2E911A8F" w14:textId="77777777" w:rsidR="0005471C" w:rsidRDefault="0005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3D8"/>
    <w:rsid w:val="0005471C"/>
    <w:rsid w:val="002374B6"/>
    <w:rsid w:val="002F5AC0"/>
    <w:rsid w:val="004224BD"/>
    <w:rsid w:val="004C01B9"/>
    <w:rsid w:val="004C2FF2"/>
    <w:rsid w:val="008C68A3"/>
    <w:rsid w:val="00B97481"/>
    <w:rsid w:val="00C07B2D"/>
    <w:rsid w:val="00D6664B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81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B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74B6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2374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74B6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374B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374B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B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74B6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2374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74B6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374B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374B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C0A10-E7DE-D64A-AA01-5E057546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Monaco</cp:lastModifiedBy>
  <cp:revision>5</cp:revision>
  <dcterms:created xsi:type="dcterms:W3CDTF">2015-06-11T23:35:00Z</dcterms:created>
  <dcterms:modified xsi:type="dcterms:W3CDTF">2015-06-14T23:35:00Z</dcterms:modified>
</cp:coreProperties>
</file>